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36600" w14:textId="77777777" w:rsidR="009750FB" w:rsidRPr="00D722C1" w:rsidRDefault="003C066D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>
        <w:rPr>
          <w:rFonts w:ascii="Calibri" w:hAnsi="Calibri" w:cstheme="minorHAnsi"/>
          <w:b/>
          <w:sz w:val="18"/>
          <w:szCs w:val="18"/>
        </w:rPr>
        <w:t>ALLEGATO</w:t>
      </w:r>
    </w:p>
    <w:p w14:paraId="611CD149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2995BBB5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704ECE97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1A586DC5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817DC6">
        <w:rPr>
          <w:rFonts w:ascii="Calibri" w:hAnsi="Calibri" w:cstheme="minorHAnsi"/>
          <w:sz w:val="18"/>
          <w:szCs w:val="18"/>
          <w:highlight w:val="yellow"/>
        </w:rPr>
        <w:t>(</w:t>
      </w:r>
      <w:r w:rsidR="006204D3" w:rsidRPr="00930408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930408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930408">
        <w:rPr>
          <w:rFonts w:ascii="Calibri" w:hAnsi="Calibri" w:cstheme="minorHAnsi"/>
          <w:sz w:val="18"/>
          <w:szCs w:val="18"/>
        </w:rPr>
        <w:t>C</w:t>
      </w:r>
      <w:r w:rsidR="009802C4" w:rsidRPr="00930408">
        <w:rPr>
          <w:rFonts w:ascii="Calibri" w:hAnsi="Calibri" w:cstheme="minorHAnsi"/>
          <w:sz w:val="18"/>
          <w:szCs w:val="18"/>
        </w:rPr>
        <w:t>ontratto).</w:t>
      </w:r>
    </w:p>
    <w:p w14:paraId="4D77DC3B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0A48B015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2197D7A5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59388964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68FBA0DC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18570878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5DEC9053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5769AAD9" w14:textId="77777777" w:rsidR="00796877" w:rsidRPr="00930408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</w:t>
      </w:r>
      <w:r w:rsidRPr="00930408">
        <w:rPr>
          <w:rFonts w:ascii="Calibri" w:hAnsi="Calibri" w:cstheme="minorHAnsi"/>
          <w:sz w:val="18"/>
          <w:szCs w:val="18"/>
          <w:lang w:val="it-IT"/>
        </w:rPr>
        <w:t>del</w:t>
      </w:r>
      <w:r w:rsidR="0093214E" w:rsidRPr="00930408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930408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930408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930408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930408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930408">
        <w:rPr>
          <w:rFonts w:ascii="Calibri" w:hAnsi="Calibri" w:cstheme="minorHAnsi"/>
          <w:sz w:val="18"/>
          <w:szCs w:val="18"/>
          <w:lang w:val="it-IT"/>
        </w:rPr>
        <w:t>.</w:t>
      </w:r>
    </w:p>
    <w:p w14:paraId="0BCC39DA" w14:textId="77777777" w:rsidR="00796877" w:rsidRPr="00930408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930408">
        <w:rPr>
          <w:rFonts w:ascii="Calibri" w:hAnsi="Calibri" w:cstheme="minorHAnsi"/>
          <w:sz w:val="18"/>
          <w:szCs w:val="18"/>
          <w:lang w:val="it-IT"/>
        </w:rPr>
        <w:t>“</w:t>
      </w:r>
      <w:r w:rsidRPr="00930408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930408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930408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930408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930408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930408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930408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930408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930408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930408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930408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930408">
        <w:rPr>
          <w:rFonts w:ascii="Calibri" w:hAnsi="Calibri" w:cstheme="minorHAnsi"/>
          <w:sz w:val="18"/>
          <w:szCs w:val="18"/>
          <w:lang w:val="it-IT"/>
        </w:rPr>
        <w:t>.</w:t>
      </w:r>
    </w:p>
    <w:p w14:paraId="34D40CB4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45F82B2F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14:paraId="5C9D8316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14:paraId="21BADB1B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187454CE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41E62CF1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14:paraId="3656E5AE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3EB60CAB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6910C865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43E4C772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AC44AD0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1776E4B5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14:paraId="4730B0BF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31F963AF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4771F150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79436180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29006ABB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100B4BE6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1C6B605E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5E5CB742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25EF5943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14:paraId="6A402399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39A290A1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2C93477B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292A0F1B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4D9234FB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D076788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201BD142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66378666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7B2BE472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5DE7F11C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6199737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3ECADCDE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0787F9DB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06890BCC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52963E4A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68E08B06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094265D6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5349717F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4393FC2A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1F3DA7BC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1B588DEC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2F495A2C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2C150FBF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3F09C9FC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14:paraId="759699D7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2D98D062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5A7EFC11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5499086B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0DE4CE76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1DD13353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7DAAC24D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1AED0B4C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12D717E3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60BC188F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2B070F86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48EB5EE5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08A46185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53DD521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5026141A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5FDDFD5D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624DC368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5C4E58D4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44B29402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11E4E626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155DF5FB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50B25E2C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65D39C78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0226834F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1A882DC4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7550774B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2AFD66D8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565F23D7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1AEED1DD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14:paraId="56F5CE32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c) la capacità di ripristinare tempestivamente la disponibilità e l'accesso dei dati personali in caso di incidente fisico o tecnico; </w:t>
      </w:r>
    </w:p>
    <w:p w14:paraId="2EF435DF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69C38074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0C23D72F" w14:textId="77777777" w:rsidR="00AE14A1" w:rsidRPr="00930408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</w:t>
      </w:r>
      <w:r w:rsidRPr="00930408">
        <w:rPr>
          <w:rFonts w:ascii="Calibri" w:hAnsi="Calibri" w:cstheme="minorHAnsi"/>
          <w:sz w:val="18"/>
          <w:szCs w:val="18"/>
        </w:rPr>
        <w:t xml:space="preserve">della raccolta, </w:t>
      </w:r>
      <w:r w:rsidR="00DB488B" w:rsidRPr="00930408">
        <w:rPr>
          <w:rFonts w:ascii="Calibri" w:hAnsi="Calibri" w:cstheme="minorHAnsi"/>
          <w:sz w:val="18"/>
          <w:szCs w:val="18"/>
        </w:rPr>
        <w:t xml:space="preserve">ai </w:t>
      </w:r>
      <w:r w:rsidRPr="00930408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930408">
        <w:rPr>
          <w:rFonts w:ascii="Calibri" w:hAnsi="Calibri" w:cstheme="minorHAnsi"/>
          <w:sz w:val="18"/>
          <w:szCs w:val="18"/>
        </w:rPr>
        <w:t xml:space="preserve"> </w:t>
      </w:r>
    </w:p>
    <w:p w14:paraId="5602CEE9" w14:textId="77777777" w:rsidR="00AE59A6" w:rsidRPr="00930408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commentRangeStart w:id="18"/>
      <w:r w:rsidRPr="00930408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</w:t>
      </w:r>
      <w:commentRangeEnd w:id="18"/>
      <w:r w:rsidR="006204D3" w:rsidRPr="00930408">
        <w:rPr>
          <w:rStyle w:val="Rimandocommento"/>
        </w:rPr>
        <w:commentReference w:id="18"/>
      </w:r>
      <w:r w:rsidRPr="00930408">
        <w:rPr>
          <w:rFonts w:ascii="Calibri" w:hAnsi="Calibri" w:cstheme="minorHAnsi"/>
          <w:sz w:val="18"/>
          <w:szCs w:val="18"/>
        </w:rPr>
        <w:t>. 32 del Regolamento, dovranno essere conformi a:</w:t>
      </w:r>
    </w:p>
    <w:p w14:paraId="44C89A42" w14:textId="77777777" w:rsidR="00AE59A6" w:rsidRPr="00930408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930408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5ED2B91B" w14:textId="77777777" w:rsidR="00AE59A6" w:rsidRPr="00930408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930408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5514268F" w14:textId="77777777" w:rsidR="00AE59A6" w:rsidRPr="00930408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930408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01182F6B" w14:textId="77777777" w:rsidR="00AE59A6" w:rsidRPr="00930408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930408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17DFCBD4" w14:textId="77777777" w:rsidR="00AE59A6" w:rsidRPr="00930408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930408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7F9B4114" w14:textId="77777777" w:rsidR="00AE59A6" w:rsidRPr="00930408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930408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021CA966" w14:textId="77777777" w:rsidR="00AE59A6" w:rsidRPr="00930408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30408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209B52FF" w14:textId="77777777" w:rsidR="00AE59A6" w:rsidRPr="00930408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30408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01CBC92C" w14:textId="77777777" w:rsidR="00AE59A6" w:rsidRPr="00930408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30408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01F160E0" w14:textId="77777777" w:rsidR="00AE59A6" w:rsidRPr="00930408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30408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241E1439" w14:textId="77777777" w:rsidR="00AE59A6" w:rsidRPr="00930408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30408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30FA8494" w14:textId="77777777" w:rsidR="00AE59A6" w:rsidRPr="00930408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30408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15BCE49B" w14:textId="77777777" w:rsidR="00AE59A6" w:rsidRPr="00930408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30408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0A9AC2B0" w14:textId="77777777" w:rsidR="00AE59A6" w:rsidRPr="00930408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30408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6E2B8C23" w14:textId="77777777" w:rsidR="00AE59A6" w:rsidRPr="00930408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30408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17AC0F62" w14:textId="77777777" w:rsidR="00AE59A6" w:rsidRPr="00930408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30408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3ED6CF09" w14:textId="77777777" w:rsidR="00AE59A6" w:rsidRPr="00930408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30408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51D15B18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9" w:name="_GoBack"/>
      <w:bookmarkEnd w:id="19"/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67A084DA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141596EF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14:paraId="1B4C0C58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4F824450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5383A1AE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7BDE6A45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1E9FE602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7747A7D3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12FE4656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20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20"/>
      <w:bookmarkEnd w:id="21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2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2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3FDD0E4F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1E7AC7F7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7560B58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6AFE2D25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3416E026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6CA1E772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A38F1DC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15A338B3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31C2F236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14:paraId="1ED2CA86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17B04668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089C172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3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3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4" w:name="_Hlk498333359"/>
    </w:p>
    <w:p w14:paraId="1FCF1F10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4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67E76AD2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5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5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33F9FB77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1830E3C4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269EA062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2E7BA2B3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581D715C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lastRenderedPageBreak/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7C92C96F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2646A08F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7E8A63E3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6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6"/>
    </w:p>
    <w:p w14:paraId="1E2708C8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7" w:name="_Hlk498332843"/>
    </w:p>
    <w:p w14:paraId="5A88AA4F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498332864"/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8"/>
    </w:p>
    <w:p w14:paraId="47FA87BE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71366534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4ED56C48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6CA7F1AD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01EF6CCB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9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9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592D4D6F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3A00832E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30" w:name="_Hlk496566345"/>
      <w:bookmarkStart w:id="31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40B53CC0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30"/>
      <w:bookmarkEnd w:id="31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10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8" w:author="SOGEI" w:date="2018-06-25T18:13:00Z" w:initials="TA">
    <w:p w14:paraId="3273F62B" w14:textId="77777777" w:rsidR="006204D3" w:rsidRDefault="006204D3">
      <w:pPr>
        <w:pStyle w:val="Testocommento"/>
      </w:pPr>
      <w:r>
        <w:rPr>
          <w:rStyle w:val="Rimandocommento"/>
        </w:rPr>
        <w:annotationRef/>
      </w:r>
      <w:r>
        <w:t>INSEIRITI I CRITERI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273F62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433CD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3A033578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7F9CE618" w14:textId="174C172B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408">
          <w:rPr>
            <w:noProof/>
          </w:rPr>
          <w:t>7</w:t>
        </w:r>
        <w:r>
          <w:fldChar w:fldCharType="end"/>
        </w:r>
      </w:p>
    </w:sdtContent>
  </w:sdt>
  <w:p w14:paraId="41342AF8" w14:textId="0CA55C9D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>Classificazione de</w:t>
    </w:r>
    <w:r w:rsidR="00930408">
      <w:rPr>
        <w:sz w:val="18"/>
        <w:szCs w:val="18"/>
      </w:rPr>
      <w:t xml:space="preserve">l documento: Consip </w:t>
    </w:r>
    <w:r w:rsidR="00FD10CA">
      <w:rPr>
        <w:sz w:val="18"/>
        <w:szCs w:val="18"/>
      </w:rPr>
      <w:t>public</w:t>
    </w:r>
  </w:p>
  <w:p w14:paraId="09613680" w14:textId="41B3DCFB" w:rsidR="00113852" w:rsidRDefault="00930408" w:rsidP="00067201">
    <w:pPr>
      <w:pStyle w:val="Pidipagina"/>
      <w:jc w:val="both"/>
      <w:rPr>
        <w:sz w:val="18"/>
        <w:szCs w:val="18"/>
      </w:rPr>
    </w:pPr>
    <w:r w:rsidRPr="00930408">
      <w:rPr>
        <w:rFonts w:ascii="Calibri" w:hAnsi="Calibri"/>
        <w:kern w:val="2"/>
        <w:sz w:val="18"/>
        <w:szCs w:val="18"/>
      </w:rPr>
      <w:t>Affidamento diretto MEPA (ex art. 36, comma 2, lettera a) e comma 6 - d.lgs. 50/2016)</w:t>
    </w:r>
    <w:r w:rsidR="00FD10CA">
      <w:rPr>
        <w:rFonts w:ascii="Calibri" w:hAnsi="Calibri"/>
        <w:kern w:val="2"/>
        <w:sz w:val="18"/>
        <w:szCs w:val="18"/>
      </w:rPr>
      <w:t xml:space="preserve">, per </w:t>
    </w:r>
    <w:r w:rsidRPr="00930408">
      <w:rPr>
        <w:rFonts w:ascii="Calibri" w:hAnsi="Calibri"/>
        <w:kern w:val="2"/>
        <w:sz w:val="18"/>
        <w:szCs w:val="18"/>
      </w:rPr>
      <w:t>FORMAZIONE JAVASCRIPT E REACTS JS</w:t>
    </w:r>
  </w:p>
  <w:p w14:paraId="71748E22" w14:textId="77777777"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3AE98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5C8BCCB6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33D721AD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44EC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066D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08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1417DD0"/>
  <w15:docId w15:val="{94788A24-97BA-41A3-AB04-F82139FE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543E6-8E25-4BAB-B8D1-DAD8C39BE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5376</Words>
  <Characters>30647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Corbo Pietro</cp:lastModifiedBy>
  <cp:revision>9</cp:revision>
  <cp:lastPrinted>2018-06-25T13:06:00Z</cp:lastPrinted>
  <dcterms:created xsi:type="dcterms:W3CDTF">2018-06-25T16:14:00Z</dcterms:created>
  <dcterms:modified xsi:type="dcterms:W3CDTF">2020-05-28T14:15:00Z</dcterms:modified>
</cp:coreProperties>
</file>